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6E1BAE76" w:rsidR="005110EE" w:rsidRPr="009C7633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C7633">
        <w:rPr>
          <w:rFonts w:cs="Times New Roman"/>
          <w:b/>
          <w:bCs/>
          <w:sz w:val="26"/>
          <w:szCs w:val="26"/>
        </w:rPr>
        <w:t xml:space="preserve">REQUERIMENTO Nº </w:t>
      </w:r>
      <w:r w:rsidR="00EE7FBB" w:rsidRPr="009C7633">
        <w:rPr>
          <w:rFonts w:cs="Times New Roman"/>
          <w:b/>
          <w:bCs/>
          <w:sz w:val="26"/>
          <w:szCs w:val="26"/>
        </w:rPr>
        <w:t>0010</w:t>
      </w:r>
      <w:r w:rsidR="009C7633" w:rsidRPr="009C7633">
        <w:rPr>
          <w:rFonts w:cs="Times New Roman"/>
          <w:b/>
          <w:bCs/>
          <w:sz w:val="26"/>
          <w:szCs w:val="26"/>
        </w:rPr>
        <w:t>3</w:t>
      </w:r>
      <w:r w:rsidRPr="009C7633">
        <w:rPr>
          <w:rFonts w:cs="Times New Roman"/>
          <w:b/>
          <w:bCs/>
          <w:sz w:val="26"/>
          <w:szCs w:val="26"/>
        </w:rPr>
        <w:t>/</w:t>
      </w:r>
      <w:r w:rsidR="00160B30" w:rsidRPr="009C763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C7633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Ao</w:t>
      </w:r>
      <w:r w:rsidR="005110EE" w:rsidRPr="009C7633">
        <w:rPr>
          <w:rFonts w:cs="Times New Roman"/>
          <w:sz w:val="26"/>
          <w:szCs w:val="26"/>
        </w:rPr>
        <w:t xml:space="preserve"> Excelentíssim</w:t>
      </w:r>
      <w:r w:rsidRPr="009C7633">
        <w:rPr>
          <w:rFonts w:cs="Times New Roman"/>
          <w:sz w:val="26"/>
          <w:szCs w:val="26"/>
        </w:rPr>
        <w:t>o Senhor</w:t>
      </w:r>
    </w:p>
    <w:p w14:paraId="5DBDF800" w14:textId="2E90BCDC" w:rsidR="00113FD2" w:rsidRPr="009C7633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C763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Nesta</w:t>
      </w:r>
    </w:p>
    <w:p w14:paraId="09D432F2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C7633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Senhor</w:t>
      </w:r>
      <w:r w:rsidR="005110EE" w:rsidRPr="009C763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34CB8ADE" w:rsidR="005F3FE7" w:rsidRPr="009C7633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O Vereador que este subscreve, </w:t>
      </w:r>
      <w:r w:rsidR="008E5CB4" w:rsidRPr="009C7633">
        <w:rPr>
          <w:rFonts w:cs="Times New Roman"/>
          <w:sz w:val="26"/>
          <w:szCs w:val="26"/>
        </w:rPr>
        <w:t xml:space="preserve">com base no disposto no artigo 143 do Regimento Interno </w:t>
      </w:r>
      <w:r w:rsidRPr="009C763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>de aquisição de duas bicicletas elétricas para os agentes de saúde da área urbana.</w:t>
      </w:r>
    </w:p>
    <w:p w14:paraId="3574444E" w14:textId="109613E0" w:rsidR="00EE7FBB" w:rsidRPr="009C7633" w:rsidRDefault="009C7633" w:rsidP="009C763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 modernização dos instrumentos de trabalho dos Agentes Comunitários de Saúde (ACS) configura-se como medida essencial para a melhoria contínua do atendimento à população abreulandense. Neste contexto, a presente solicitação visa dotar estes profissionais de ferramentas adequadas às demandas contemporâneas de mobilidade urbana e eficiência operacional.</w:t>
      </w:r>
    </w:p>
    <w:p w14:paraId="6813B779" w14:textId="2D2144CE" w:rsidR="009C7633" w:rsidRPr="009C7633" w:rsidRDefault="009C7633" w:rsidP="009C763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 adoção de bicicletas elétricas como instrumento de trabalho para os agentes de saúde apresenta-se como solução inovadora e estratégica para superar esses obstáculos. Esses veículos oferecem vantagens operacionais notáveis, permitindo deslocamentos mais rápidos e menos cansativos do que os tradicionais meios de locomoção atualmente utilizados. </w:t>
      </w:r>
    </w:p>
    <w:p w14:paraId="57729D15" w14:textId="79786D1F" w:rsidR="009C7633" w:rsidRPr="009C7633" w:rsidRDefault="009C7633" w:rsidP="009C763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Do ponto de vista econômico, a iniciativa demonstra viabilidade incontestável. O investimento inicial seria rapidamente compensado pela significativa redução nos custos com transporte convencional, além dos baixos gastos com manutenção característicos desse tipo de veículo. A vida útil estimada em</w:t>
      </w:r>
      <w:r w:rsidRPr="009C7633">
        <w:rPr>
          <w:rFonts w:cs="Times New Roman"/>
          <w:sz w:val="26"/>
          <w:szCs w:val="26"/>
        </w:rPr>
        <w:t xml:space="preserve"> mais de</w:t>
      </w:r>
      <w:r w:rsidRPr="009C7633">
        <w:rPr>
          <w:rFonts w:cs="Times New Roman"/>
          <w:sz w:val="26"/>
          <w:szCs w:val="26"/>
        </w:rPr>
        <w:t xml:space="preserve"> cinco anos assegura retorno prolongado do investimento, tornando a medida financeiramente sustentável para os cofres públicos.</w:t>
      </w:r>
    </w:p>
    <w:p w14:paraId="5B5154F0" w14:textId="11AA25B8" w:rsidR="009C7633" w:rsidRPr="009C7633" w:rsidRDefault="009C7633" w:rsidP="009C763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No aspecto humano, a implementação dessa solução </w:t>
      </w:r>
      <w:r w:rsidRPr="009C7633">
        <w:rPr>
          <w:rFonts w:cs="Times New Roman"/>
          <w:sz w:val="26"/>
          <w:szCs w:val="26"/>
        </w:rPr>
        <w:t>trará</w:t>
      </w:r>
      <w:r w:rsidRPr="009C7633">
        <w:rPr>
          <w:rFonts w:cs="Times New Roman"/>
          <w:sz w:val="26"/>
          <w:szCs w:val="26"/>
        </w:rPr>
        <w:t xml:space="preserve"> benefícios diretos aos profissionais da saúde, diminuindo o desgaste físico decorrente dos longos percursos realizados diariamente</w:t>
      </w:r>
      <w:r w:rsidRPr="009C7633">
        <w:rPr>
          <w:rFonts w:cs="Times New Roman"/>
          <w:sz w:val="26"/>
          <w:szCs w:val="26"/>
        </w:rPr>
        <w:t>, sendo que e</w:t>
      </w:r>
      <w:r w:rsidRPr="009C7633">
        <w:rPr>
          <w:rFonts w:cs="Times New Roman"/>
          <w:sz w:val="26"/>
          <w:szCs w:val="26"/>
        </w:rPr>
        <w:t>ssa melhoria nas condições de trabalho certamente se refletiria na qualidade do atendimento prestado à população, com agentes menos fatigados e mais dispostos para as demandas do serviço comunitário.</w:t>
      </w:r>
    </w:p>
    <w:p w14:paraId="0A8DB063" w14:textId="77777777" w:rsidR="009C7633" w:rsidRPr="009C7633" w:rsidRDefault="009C7633" w:rsidP="009C763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68E50817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C7633">
        <w:rPr>
          <w:rFonts w:cs="Times New Roman"/>
          <w:sz w:val="26"/>
          <w:szCs w:val="26"/>
        </w:rPr>
        <w:t>Abreulândia</w:t>
      </w:r>
      <w:proofErr w:type="spellEnd"/>
      <w:r w:rsidRPr="009C7633">
        <w:rPr>
          <w:rFonts w:cs="Times New Roman"/>
          <w:sz w:val="26"/>
          <w:szCs w:val="26"/>
        </w:rPr>
        <w:t xml:space="preserve"> - TO, </w:t>
      </w:r>
    </w:p>
    <w:p w14:paraId="576BEED8" w14:textId="73CC3C17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aos </w:t>
      </w:r>
      <w:r w:rsidR="00EE7FBB" w:rsidRPr="009C7633">
        <w:rPr>
          <w:rFonts w:cs="Times New Roman"/>
          <w:sz w:val="26"/>
          <w:szCs w:val="26"/>
        </w:rPr>
        <w:t>09</w:t>
      </w:r>
      <w:r w:rsidR="00165F04" w:rsidRPr="009C7633">
        <w:rPr>
          <w:rFonts w:cs="Times New Roman"/>
          <w:sz w:val="26"/>
          <w:szCs w:val="26"/>
        </w:rPr>
        <w:t xml:space="preserve"> </w:t>
      </w:r>
      <w:r w:rsidR="009373BA" w:rsidRPr="009C7633">
        <w:rPr>
          <w:rFonts w:cs="Times New Roman"/>
          <w:sz w:val="26"/>
          <w:szCs w:val="26"/>
        </w:rPr>
        <w:t>d</w:t>
      </w:r>
      <w:r w:rsidR="00B06211" w:rsidRPr="009C7633">
        <w:rPr>
          <w:rFonts w:cs="Times New Roman"/>
          <w:sz w:val="26"/>
          <w:szCs w:val="26"/>
        </w:rPr>
        <w:t xml:space="preserve">ias do mês de </w:t>
      </w:r>
      <w:r w:rsidR="00EE7FBB" w:rsidRPr="009C7633">
        <w:rPr>
          <w:rFonts w:cs="Times New Roman"/>
          <w:sz w:val="26"/>
          <w:szCs w:val="26"/>
        </w:rPr>
        <w:t>junho</w:t>
      </w:r>
      <w:r w:rsidR="00113FD2" w:rsidRPr="009C7633">
        <w:rPr>
          <w:rFonts w:cs="Times New Roman"/>
          <w:sz w:val="26"/>
          <w:szCs w:val="26"/>
        </w:rPr>
        <w:t xml:space="preserve"> de </w:t>
      </w:r>
      <w:r w:rsidR="00160B30" w:rsidRPr="009C7633">
        <w:rPr>
          <w:rFonts w:cs="Times New Roman"/>
          <w:sz w:val="26"/>
          <w:szCs w:val="26"/>
        </w:rPr>
        <w:t>2025</w:t>
      </w:r>
    </w:p>
    <w:p w14:paraId="62B6B74C" w14:textId="77777777" w:rsidR="009373BA" w:rsidRPr="009C7633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C7633" w:rsidRDefault="00444F4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9C7633" w:rsidRDefault="00753A62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C7633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9C7633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C7633">
        <w:rPr>
          <w:rFonts w:cs="Times New Roman"/>
          <w:b/>
          <w:i/>
          <w:sz w:val="26"/>
          <w:szCs w:val="26"/>
        </w:rPr>
        <w:t>Vereador</w:t>
      </w:r>
    </w:p>
    <w:sectPr w:rsidR="00E40FE2" w:rsidRPr="009C763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018C" w14:textId="77777777" w:rsidR="00202F65" w:rsidRDefault="00202F65" w:rsidP="009F659F">
      <w:pPr>
        <w:spacing w:after="0" w:line="240" w:lineRule="auto"/>
      </w:pPr>
      <w:r>
        <w:separator/>
      </w:r>
    </w:p>
  </w:endnote>
  <w:endnote w:type="continuationSeparator" w:id="0">
    <w:p w14:paraId="3A1CF65B" w14:textId="77777777" w:rsidR="00202F65" w:rsidRDefault="00202F65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5BA9" w14:textId="77777777" w:rsidR="00202F65" w:rsidRDefault="00202F65" w:rsidP="009F659F">
      <w:pPr>
        <w:spacing w:after="0" w:line="240" w:lineRule="auto"/>
      </w:pPr>
      <w:r>
        <w:separator/>
      </w:r>
    </w:p>
  </w:footnote>
  <w:footnote w:type="continuationSeparator" w:id="0">
    <w:p w14:paraId="17247743" w14:textId="77777777" w:rsidR="00202F65" w:rsidRDefault="00202F65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02F65"/>
    <w:rsid w:val="00211D34"/>
    <w:rsid w:val="002305CE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70404"/>
    <w:rsid w:val="008963F4"/>
    <w:rsid w:val="008A336D"/>
    <w:rsid w:val="008A727E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C7633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EE7FBB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2025-06-09T15:35:00Z</dcterms:created>
  <dcterms:modified xsi:type="dcterms:W3CDTF">2025-06-09T15:35:00Z</dcterms:modified>
</cp:coreProperties>
</file>